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5B7C" w:rsidRDefault="00ED1C5F" w:rsidP="00A15B7C">
      <w:pPr>
        <w:jc w:val="center"/>
        <w:rPr>
          <w:rFonts w:ascii="Times New Roman" w:eastAsia="標楷體" w:hAnsi="標楷體" w:cs="Times New Roman"/>
          <w:sz w:val="44"/>
          <w:szCs w:val="44"/>
        </w:rPr>
      </w:pPr>
      <w:r>
        <w:rPr>
          <w:rFonts w:ascii="Times New Roman" w:eastAsia="標楷體" w:hAnsi="標楷體" w:cs="Times New Roman" w:hint="eastAsia"/>
          <w:sz w:val="44"/>
          <w:szCs w:val="44"/>
        </w:rPr>
        <w:t>工程</w:t>
      </w:r>
      <w:r w:rsidR="00A15B7C" w:rsidRPr="006B7F7C">
        <w:rPr>
          <w:rFonts w:ascii="Times New Roman" w:eastAsia="標楷體" w:hAnsi="標楷體" w:cs="Times New Roman" w:hint="eastAsia"/>
          <w:sz w:val="44"/>
          <w:szCs w:val="44"/>
        </w:rPr>
        <w:t>類</w:t>
      </w:r>
      <w:r w:rsidR="00A15B7C" w:rsidRPr="006B7F7C">
        <w:rPr>
          <w:rFonts w:ascii="Times New Roman" w:eastAsia="標楷體" w:hAnsi="標楷體" w:cs="Times New Roman" w:hint="eastAsia"/>
          <w:sz w:val="44"/>
          <w:szCs w:val="44"/>
        </w:rPr>
        <w:t>-</w:t>
      </w:r>
      <w:r w:rsidR="00DD0059">
        <w:rPr>
          <w:rFonts w:ascii="Times New Roman" w:eastAsia="標楷體" w:hAnsi="標楷體" w:cs="Times New Roman" w:hint="eastAsia"/>
          <w:sz w:val="44"/>
          <w:szCs w:val="44"/>
        </w:rPr>
        <w:t>材料管理與檢驗篇</w:t>
      </w:r>
      <w:r w:rsidR="00A15B7C" w:rsidRPr="006B7F7C">
        <w:rPr>
          <w:rFonts w:ascii="Times New Roman" w:eastAsia="標楷體" w:hAnsi="標楷體" w:cs="Times New Roman" w:hint="eastAsia"/>
          <w:sz w:val="44"/>
          <w:szCs w:val="44"/>
        </w:rPr>
        <w:t>案例</w:t>
      </w:r>
      <w:r w:rsidR="00A15B7C">
        <w:rPr>
          <w:rFonts w:ascii="Times New Roman" w:eastAsia="標楷體" w:hAnsi="標楷體" w:cs="Times New Roman" w:hint="eastAsia"/>
          <w:sz w:val="44"/>
          <w:szCs w:val="44"/>
        </w:rPr>
        <w:t>2</w:t>
      </w:r>
    </w:p>
    <w:p w:rsidR="00227114" w:rsidRPr="006B7F7C" w:rsidRDefault="00227114" w:rsidP="00A15B7C">
      <w:pPr>
        <w:jc w:val="center"/>
        <w:rPr>
          <w:rFonts w:ascii="Times New Roman" w:eastAsia="標楷體" w:hAnsi="標楷體" w:cs="Times New Roman"/>
          <w:sz w:val="44"/>
          <w:szCs w:val="4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13"/>
        <w:gridCol w:w="1408"/>
        <w:gridCol w:w="6075"/>
      </w:tblGrid>
      <w:tr w:rsidR="00972E84" w:rsidRPr="00972E84" w:rsidTr="000F1EDD">
        <w:tc>
          <w:tcPr>
            <w:tcW w:w="817" w:type="dxa"/>
            <w:shd w:val="clear" w:color="auto" w:fill="EEECE1" w:themeFill="background2"/>
          </w:tcPr>
          <w:p w:rsidR="002F647D" w:rsidRPr="00972E84" w:rsidRDefault="002F647D" w:rsidP="005C74F6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972E84">
              <w:rPr>
                <w:rFonts w:ascii="Times New Roman" w:eastAsia="標楷體" w:hAnsi="標楷體" w:cs="Times New Roman"/>
                <w:b/>
                <w:szCs w:val="24"/>
              </w:rPr>
              <w:t>項次</w:t>
            </w:r>
          </w:p>
        </w:tc>
        <w:tc>
          <w:tcPr>
            <w:tcW w:w="1418" w:type="dxa"/>
            <w:shd w:val="clear" w:color="auto" w:fill="EEECE1" w:themeFill="background2"/>
          </w:tcPr>
          <w:p w:rsidR="002F647D" w:rsidRPr="00972E84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972E84">
              <w:rPr>
                <w:rFonts w:ascii="Times New Roman" w:eastAsia="標楷體" w:hAnsi="標楷體" w:cs="Times New Roman"/>
                <w:b/>
                <w:szCs w:val="24"/>
              </w:rPr>
              <w:t>標題</w:t>
            </w:r>
          </w:p>
        </w:tc>
        <w:tc>
          <w:tcPr>
            <w:tcW w:w="6127" w:type="dxa"/>
            <w:shd w:val="clear" w:color="auto" w:fill="EEECE1" w:themeFill="background2"/>
          </w:tcPr>
          <w:p w:rsidR="002F647D" w:rsidRPr="00972E84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972E84">
              <w:rPr>
                <w:rFonts w:ascii="Times New Roman" w:eastAsia="標楷體" w:hAnsi="標楷體" w:cs="Times New Roman"/>
                <w:b/>
                <w:szCs w:val="24"/>
              </w:rPr>
              <w:t>說</w:t>
            </w:r>
            <w:r w:rsidR="005C74F6" w:rsidRPr="00972E84">
              <w:rPr>
                <w:rFonts w:ascii="Times New Roman" w:eastAsia="標楷體" w:hAnsi="Times New Roman" w:cs="Times New Roman"/>
                <w:b/>
                <w:szCs w:val="24"/>
              </w:rPr>
              <w:t xml:space="preserve">            </w:t>
            </w:r>
            <w:r w:rsidRPr="00972E84">
              <w:rPr>
                <w:rFonts w:ascii="Times New Roman" w:eastAsia="標楷體" w:hAnsi="標楷體" w:cs="Times New Roman"/>
                <w:b/>
                <w:szCs w:val="24"/>
              </w:rPr>
              <w:t>明</w:t>
            </w:r>
          </w:p>
        </w:tc>
      </w:tr>
      <w:tr w:rsidR="00972E84" w:rsidRPr="00972E84" w:rsidTr="000F1EDD">
        <w:tc>
          <w:tcPr>
            <w:tcW w:w="817" w:type="dxa"/>
          </w:tcPr>
          <w:p w:rsidR="002F647D" w:rsidRPr="00972E84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72E84">
              <w:rPr>
                <w:rFonts w:ascii="Times New Roman" w:eastAsia="標楷體" w:hAnsi="Times New Roman" w:cs="Times New Roman"/>
                <w:szCs w:val="24"/>
              </w:rPr>
              <w:t>1</w:t>
            </w:r>
          </w:p>
        </w:tc>
        <w:tc>
          <w:tcPr>
            <w:tcW w:w="1418" w:type="dxa"/>
          </w:tcPr>
          <w:p w:rsidR="002F647D" w:rsidRPr="00972E84" w:rsidRDefault="005B1BAD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72E84">
              <w:rPr>
                <w:rFonts w:ascii="Times New Roman" w:eastAsia="標楷體" w:hAnsi="標楷體" w:cs="Times New Roman"/>
                <w:szCs w:val="24"/>
              </w:rPr>
              <w:t>類型</w:t>
            </w:r>
          </w:p>
        </w:tc>
        <w:tc>
          <w:tcPr>
            <w:tcW w:w="6127" w:type="dxa"/>
          </w:tcPr>
          <w:p w:rsidR="002F647D" w:rsidRPr="00227114" w:rsidRDefault="00F93A4B" w:rsidP="00E71319">
            <w:pPr>
              <w:jc w:val="both"/>
              <w:rPr>
                <w:rFonts w:ascii="標楷體" w:eastAsia="標楷體" w:hAnsi="標楷體" w:cs="Times New Roman"/>
                <w:szCs w:val="24"/>
              </w:rPr>
            </w:pPr>
            <w:bookmarkStart w:id="0" w:name="_GoBack"/>
            <w:r w:rsidRPr="00F93A4B">
              <w:rPr>
                <w:rFonts w:ascii="標楷體" w:eastAsia="標楷體" w:hAnsi="標楷體" w:cs="Times New Roman" w:hint="eastAsia"/>
                <w:szCs w:val="24"/>
              </w:rPr>
              <w:t>驗收階段</w:t>
            </w:r>
            <w:proofErr w:type="gramStart"/>
            <w:r w:rsidRPr="00F93A4B">
              <w:rPr>
                <w:rFonts w:ascii="標楷體" w:eastAsia="標楷體" w:hAnsi="標楷體" w:cs="Times New Roman" w:hint="eastAsia"/>
                <w:szCs w:val="24"/>
              </w:rPr>
              <w:t>虛偽紀載</w:t>
            </w:r>
            <w:proofErr w:type="gramEnd"/>
            <w:r w:rsidRPr="00F93A4B">
              <w:rPr>
                <w:rFonts w:ascii="標楷體" w:eastAsia="標楷體" w:hAnsi="標楷體" w:cs="Times New Roman" w:hint="eastAsia"/>
                <w:szCs w:val="24"/>
              </w:rPr>
              <w:t>「驗收合格」</w:t>
            </w:r>
            <w:r>
              <w:rPr>
                <w:rFonts w:ascii="標楷體" w:eastAsia="標楷體" w:hAnsi="標楷體" w:cs="Times New Roman" w:hint="eastAsia"/>
                <w:szCs w:val="24"/>
              </w:rPr>
              <w:t>損害機關權益</w:t>
            </w:r>
            <w:r w:rsidR="00E71319">
              <w:rPr>
                <w:rFonts w:ascii="標楷體" w:eastAsia="標楷體" w:hAnsi="標楷體" w:cs="Times New Roman" w:hint="eastAsia"/>
                <w:szCs w:val="24"/>
              </w:rPr>
              <w:t>案</w:t>
            </w:r>
            <w:bookmarkEnd w:id="0"/>
            <w:r w:rsidR="00C0645F" w:rsidRPr="00227114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</w:tc>
      </w:tr>
      <w:tr w:rsidR="00972E84" w:rsidRPr="00972E84" w:rsidTr="000F1EDD">
        <w:tc>
          <w:tcPr>
            <w:tcW w:w="817" w:type="dxa"/>
          </w:tcPr>
          <w:p w:rsidR="002F647D" w:rsidRPr="00972E84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72E84">
              <w:rPr>
                <w:rFonts w:ascii="Times New Roman" w:eastAsia="標楷體" w:hAnsi="Times New Roman" w:cs="Times New Roman"/>
                <w:szCs w:val="24"/>
              </w:rPr>
              <w:t>2</w:t>
            </w:r>
          </w:p>
        </w:tc>
        <w:tc>
          <w:tcPr>
            <w:tcW w:w="1418" w:type="dxa"/>
          </w:tcPr>
          <w:p w:rsidR="002F647D" w:rsidRPr="00972E84" w:rsidRDefault="005B1BAD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72E84">
              <w:rPr>
                <w:rFonts w:ascii="Times New Roman" w:eastAsia="標楷體" w:hAnsi="標楷體" w:cs="Times New Roman"/>
                <w:szCs w:val="24"/>
              </w:rPr>
              <w:t>案情概述</w:t>
            </w:r>
          </w:p>
        </w:tc>
        <w:tc>
          <w:tcPr>
            <w:tcW w:w="6127" w:type="dxa"/>
          </w:tcPr>
          <w:p w:rsidR="00C57FAD" w:rsidRPr="00227114" w:rsidRDefault="00A15B7C" w:rsidP="00227114">
            <w:pPr>
              <w:pStyle w:val="a4"/>
              <w:numPr>
                <w:ilvl w:val="0"/>
                <w:numId w:val="11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227114">
              <w:rPr>
                <w:rFonts w:ascii="標楷體" w:eastAsia="標楷體" w:hAnsi="標楷體" w:cs="Times New Roman" w:hint="eastAsia"/>
                <w:szCs w:val="24"/>
              </w:rPr>
              <w:t>A</w:t>
            </w:r>
            <w:r w:rsidR="008D01BE" w:rsidRPr="00227114">
              <w:rPr>
                <w:rFonts w:ascii="標楷體" w:eastAsia="標楷體" w:hAnsi="標楷體" w:cs="Times New Roman" w:hint="eastAsia"/>
                <w:szCs w:val="24"/>
              </w:rPr>
              <w:t>機關政風室陸續</w:t>
            </w:r>
            <w:proofErr w:type="gramStart"/>
            <w:r w:rsidR="008D01BE" w:rsidRPr="00227114">
              <w:rPr>
                <w:rFonts w:ascii="標楷體" w:eastAsia="標楷體" w:hAnsi="標楷體" w:cs="Times New Roman" w:hint="eastAsia"/>
                <w:szCs w:val="24"/>
              </w:rPr>
              <w:t>蒐</w:t>
            </w:r>
            <w:proofErr w:type="gramEnd"/>
            <w:r w:rsidR="008D01BE" w:rsidRPr="00227114">
              <w:rPr>
                <w:rFonts w:ascii="標楷體" w:eastAsia="標楷體" w:hAnsi="標楷體" w:cs="Times New Roman" w:hint="eastAsia"/>
                <w:szCs w:val="24"/>
              </w:rPr>
              <w:t>報員工經辦工程案件涉有不法資料，發現</w:t>
            </w:r>
            <w:r w:rsidR="00C57FAD" w:rsidRPr="00227114">
              <w:rPr>
                <w:rFonts w:ascii="標楷體" w:eastAsia="標楷體" w:hAnsi="標楷體" w:cs="Times New Roman" w:hint="eastAsia"/>
                <w:szCs w:val="24"/>
              </w:rPr>
              <w:t>多名</w:t>
            </w:r>
            <w:r w:rsidR="008D01BE" w:rsidRPr="00227114">
              <w:rPr>
                <w:rFonts w:ascii="標楷體" w:eastAsia="標楷體" w:hAnsi="標楷體" w:cs="Times New Roman" w:hint="eastAsia"/>
                <w:szCs w:val="24"/>
              </w:rPr>
              <w:t>員工</w:t>
            </w:r>
            <w:r w:rsidR="00C57FAD" w:rsidRPr="00227114">
              <w:rPr>
                <w:rFonts w:ascii="標楷體" w:eastAsia="標楷體" w:hAnsi="標楷體" w:cs="Times New Roman" w:hint="eastAsia"/>
                <w:szCs w:val="24"/>
              </w:rPr>
              <w:t>違反「公務員廉政倫理規範」</w:t>
            </w:r>
            <w:r w:rsidR="003A05BE" w:rsidRPr="00227114">
              <w:rPr>
                <w:rFonts w:ascii="標楷體" w:eastAsia="標楷體" w:hAnsi="標楷體" w:cs="Times New Roman" w:hint="eastAsia"/>
                <w:szCs w:val="24"/>
              </w:rPr>
              <w:t>，</w:t>
            </w:r>
            <w:r w:rsidR="00C57FAD" w:rsidRPr="00227114">
              <w:rPr>
                <w:rFonts w:ascii="標楷體" w:eastAsia="標楷體" w:hAnsi="標楷體" w:cs="Times New Roman" w:hint="eastAsia"/>
                <w:szCs w:val="24"/>
              </w:rPr>
              <w:t>接受</w:t>
            </w:r>
            <w:r w:rsidR="003A05BE" w:rsidRPr="00227114">
              <w:rPr>
                <w:rFonts w:ascii="標楷體" w:eastAsia="標楷體" w:hAnsi="標楷體" w:cs="Times New Roman" w:hint="eastAsia"/>
                <w:szCs w:val="24"/>
              </w:rPr>
              <w:t>廠商</w:t>
            </w:r>
            <w:r w:rsidR="00C57FAD" w:rsidRPr="00227114">
              <w:rPr>
                <w:rFonts w:ascii="標楷體" w:eastAsia="標楷體" w:hAnsi="標楷體" w:cs="Times New Roman" w:hint="eastAsia"/>
                <w:szCs w:val="24"/>
              </w:rPr>
              <w:t>不當餽贈，</w:t>
            </w:r>
            <w:r w:rsidR="003A05BE" w:rsidRPr="00227114">
              <w:rPr>
                <w:rFonts w:ascii="標楷體" w:eastAsia="標楷體" w:hAnsi="標楷體" w:cs="Times New Roman" w:hint="eastAsia"/>
                <w:szCs w:val="24"/>
              </w:rPr>
              <w:t>並</w:t>
            </w:r>
            <w:r w:rsidR="00170673">
              <w:rPr>
                <w:rFonts w:ascii="標楷體" w:eastAsia="標楷體" w:hAnsi="標楷體" w:cs="Times New Roman" w:hint="eastAsia"/>
                <w:szCs w:val="24"/>
              </w:rPr>
              <w:t>意圖影響決標之</w:t>
            </w:r>
            <w:r w:rsidR="00C57FAD" w:rsidRPr="00227114">
              <w:rPr>
                <w:rFonts w:ascii="標楷體" w:eastAsia="標楷體" w:hAnsi="標楷體" w:cs="Times New Roman" w:hint="eastAsia"/>
                <w:szCs w:val="24"/>
              </w:rPr>
              <w:t>犯意聯絡，使特定廠商得標○○工程，後續履約過程中，廠商未按照契約規定更新相關號誌設備，</w:t>
            </w:r>
            <w:r w:rsidR="003A05BE" w:rsidRPr="00227114">
              <w:rPr>
                <w:rFonts w:ascii="標楷體" w:eastAsia="標楷體" w:hAnsi="標楷體" w:cs="Times New Roman" w:hint="eastAsia"/>
                <w:szCs w:val="24"/>
              </w:rPr>
              <w:t>並涉有以舊品充新品等情事，而</w:t>
            </w:r>
            <w:proofErr w:type="spellStart"/>
            <w:r w:rsidRPr="00227114">
              <w:rPr>
                <w:rFonts w:ascii="標楷體" w:eastAsia="標楷體" w:hAnsi="標楷體" w:cs="Times New Roman" w:hint="eastAsia"/>
                <w:szCs w:val="24"/>
              </w:rPr>
              <w:t>A</w:t>
            </w:r>
            <w:proofErr w:type="spellEnd"/>
            <w:r w:rsidR="003A05BE" w:rsidRPr="00227114">
              <w:rPr>
                <w:rFonts w:ascii="標楷體" w:eastAsia="標楷體" w:hAnsi="標楷體" w:cs="Times New Roman" w:hint="eastAsia"/>
                <w:szCs w:val="24"/>
              </w:rPr>
              <w:t>機關員工</w:t>
            </w:r>
            <w:r w:rsidR="00C57FAD" w:rsidRPr="00227114">
              <w:rPr>
                <w:rFonts w:ascii="標楷體" w:eastAsia="標楷體" w:hAnsi="標楷體" w:cs="Times New Roman" w:hint="eastAsia"/>
                <w:szCs w:val="24"/>
              </w:rPr>
              <w:t>仍於驗收階段</w:t>
            </w:r>
            <w:proofErr w:type="gramStart"/>
            <w:r w:rsidR="00C57FAD" w:rsidRPr="00227114">
              <w:rPr>
                <w:rFonts w:ascii="標楷體" w:eastAsia="標楷體" w:hAnsi="標楷體" w:cs="Times New Roman" w:hint="eastAsia"/>
                <w:szCs w:val="24"/>
              </w:rPr>
              <w:t>虛偽紀</w:t>
            </w:r>
            <w:proofErr w:type="gramEnd"/>
            <w:r w:rsidR="00C57FAD" w:rsidRPr="00227114">
              <w:rPr>
                <w:rFonts w:ascii="標楷體" w:eastAsia="標楷體" w:hAnsi="標楷體" w:cs="Times New Roman" w:hint="eastAsia"/>
                <w:szCs w:val="24"/>
              </w:rPr>
              <w:t>載「驗收合格」並申報竣工，嚴重損害機關權益。</w:t>
            </w:r>
          </w:p>
          <w:p w:rsidR="000E1B95" w:rsidRPr="00881D23" w:rsidRDefault="003A05BE" w:rsidP="00881D23">
            <w:pPr>
              <w:pStyle w:val="a4"/>
              <w:numPr>
                <w:ilvl w:val="0"/>
                <w:numId w:val="11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227114">
              <w:rPr>
                <w:rFonts w:ascii="標楷體" w:eastAsia="標楷體" w:hAnsi="標楷體" w:cs="Times New Roman" w:hint="eastAsia"/>
                <w:szCs w:val="24"/>
              </w:rPr>
              <w:t>案</w:t>
            </w:r>
            <w:r w:rsidR="008D01BE" w:rsidRPr="00227114">
              <w:rPr>
                <w:rFonts w:ascii="標楷體" w:eastAsia="標楷體" w:hAnsi="標楷體" w:cs="Times New Roman" w:hint="eastAsia"/>
                <w:szCs w:val="24"/>
              </w:rPr>
              <w:t>經</w:t>
            </w:r>
            <w:r w:rsidR="00301F26" w:rsidRPr="00227114">
              <w:rPr>
                <w:rFonts w:ascii="標楷體" w:eastAsia="標楷體" w:hAnsi="標楷體" w:cs="Times New Roman" w:hint="eastAsia"/>
                <w:szCs w:val="24"/>
              </w:rPr>
              <w:t>法務部廉政署與</w:t>
            </w:r>
            <w:r w:rsidR="002D5B21" w:rsidRPr="00227114">
              <w:rPr>
                <w:rFonts w:ascii="標楷體" w:eastAsia="標楷體" w:hAnsi="標楷體" w:cs="Times New Roman" w:hint="eastAsia"/>
                <w:szCs w:val="24"/>
              </w:rPr>
              <w:t>○○</w:t>
            </w:r>
            <w:r w:rsidR="00301F26" w:rsidRPr="00227114">
              <w:rPr>
                <w:rFonts w:ascii="標楷體" w:eastAsia="標楷體" w:hAnsi="標楷體" w:cs="Times New Roman" w:hint="eastAsia"/>
                <w:szCs w:val="24"/>
              </w:rPr>
              <w:t>地方檢察署</w:t>
            </w:r>
            <w:r w:rsidR="008D01BE" w:rsidRPr="00227114">
              <w:rPr>
                <w:rFonts w:ascii="標楷體" w:eastAsia="標楷體" w:hAnsi="標楷體" w:cs="Times New Roman" w:hint="eastAsia"/>
                <w:szCs w:val="24"/>
              </w:rPr>
              <w:t>發動偵查作為</w:t>
            </w:r>
            <w:r w:rsidRPr="00227114">
              <w:rPr>
                <w:rFonts w:ascii="標楷體" w:eastAsia="標楷體" w:hAnsi="標楷體" w:cs="Times New Roman" w:hint="eastAsia"/>
                <w:szCs w:val="24"/>
              </w:rPr>
              <w:t>，針對</w:t>
            </w:r>
            <w:r w:rsidR="00301F26" w:rsidRPr="00227114">
              <w:rPr>
                <w:rFonts w:ascii="標楷體" w:eastAsia="標楷體" w:hAnsi="標楷體" w:cs="Times New Roman" w:hint="eastAsia"/>
                <w:szCs w:val="24"/>
              </w:rPr>
              <w:t>經辦工程舞弊、對於違背職務之行為收受賄賂或不正利益、行賄</w:t>
            </w:r>
            <w:r w:rsidRPr="00227114">
              <w:rPr>
                <w:rFonts w:ascii="標楷體" w:eastAsia="標楷體" w:hAnsi="標楷體" w:cs="Times New Roman" w:hint="eastAsia"/>
                <w:szCs w:val="24"/>
              </w:rPr>
              <w:t>等情形共同偵辦，經偵查終結，由○○地方法院判決確定</w:t>
            </w:r>
            <w:r w:rsidR="00301F26" w:rsidRPr="00227114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</w:tc>
      </w:tr>
      <w:tr w:rsidR="00972E84" w:rsidRPr="00972E84" w:rsidTr="000F1EDD">
        <w:tc>
          <w:tcPr>
            <w:tcW w:w="817" w:type="dxa"/>
          </w:tcPr>
          <w:p w:rsidR="002F647D" w:rsidRPr="00972E84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72E84">
              <w:rPr>
                <w:rFonts w:ascii="Times New Roman" w:eastAsia="標楷體" w:hAnsi="Times New Roman" w:cs="Times New Roman"/>
                <w:szCs w:val="24"/>
              </w:rPr>
              <w:t>3</w:t>
            </w:r>
          </w:p>
        </w:tc>
        <w:tc>
          <w:tcPr>
            <w:tcW w:w="1418" w:type="dxa"/>
          </w:tcPr>
          <w:p w:rsidR="002F647D" w:rsidRPr="00972E84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72E84">
              <w:rPr>
                <w:rFonts w:ascii="Times New Roman" w:eastAsia="標楷體" w:hAnsi="標楷體" w:cs="Times New Roman"/>
                <w:szCs w:val="24"/>
              </w:rPr>
              <w:t>風險評估</w:t>
            </w:r>
          </w:p>
        </w:tc>
        <w:tc>
          <w:tcPr>
            <w:tcW w:w="6127" w:type="dxa"/>
          </w:tcPr>
          <w:p w:rsidR="0005404A" w:rsidRPr="00227114" w:rsidRDefault="006B4A32" w:rsidP="00881D23">
            <w:pPr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227114">
              <w:rPr>
                <w:rFonts w:ascii="標楷體" w:eastAsia="標楷體" w:hAnsi="標楷體" w:cs="Times New Roman" w:hint="eastAsia"/>
                <w:szCs w:val="24"/>
              </w:rPr>
              <w:t>機關同仁</w:t>
            </w:r>
            <w:r w:rsidR="00861F45">
              <w:rPr>
                <w:rFonts w:ascii="標楷體" w:eastAsia="標楷體" w:hAnsi="標楷體" w:cs="Times New Roman" w:hint="eastAsia"/>
                <w:szCs w:val="24"/>
              </w:rPr>
              <w:t>未能抗拒誘惑，貪圖小利，收受</w:t>
            </w:r>
            <w:r w:rsidR="004A1782" w:rsidRPr="00227114">
              <w:rPr>
                <w:rFonts w:ascii="標楷體" w:eastAsia="標楷體" w:hAnsi="標楷體" w:cs="Times New Roman" w:hint="eastAsia"/>
                <w:szCs w:val="24"/>
              </w:rPr>
              <w:t>有職務上利害關係廠商之餽贈，協助廠商圍標採購案件，及</w:t>
            </w:r>
            <w:r w:rsidR="009272A7" w:rsidRPr="00227114">
              <w:rPr>
                <w:rFonts w:ascii="標楷體" w:eastAsia="標楷體" w:hAnsi="標楷體" w:cs="Times New Roman" w:hint="eastAsia"/>
                <w:szCs w:val="24"/>
              </w:rPr>
              <w:t>對廠商文書、工程進度、驗收作業予以護航</w:t>
            </w:r>
            <w:r w:rsidRPr="00227114">
              <w:rPr>
                <w:rFonts w:ascii="標楷體" w:eastAsia="標楷體" w:hAnsi="標楷體" w:cs="Times New Roman" w:hint="eastAsia"/>
                <w:szCs w:val="24"/>
              </w:rPr>
              <w:t>，有違官</w:t>
            </w:r>
            <w:proofErr w:type="gramStart"/>
            <w:r w:rsidRPr="00227114">
              <w:rPr>
                <w:rFonts w:ascii="標楷體" w:eastAsia="標楷體" w:hAnsi="標楷體" w:cs="Times New Roman" w:hint="eastAsia"/>
                <w:szCs w:val="24"/>
              </w:rPr>
              <w:t>箴</w:t>
            </w:r>
            <w:proofErr w:type="gramEnd"/>
            <w:r w:rsidRPr="00227114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</w:tc>
      </w:tr>
      <w:tr w:rsidR="00972E84" w:rsidRPr="00972E84" w:rsidTr="000F1EDD">
        <w:tc>
          <w:tcPr>
            <w:tcW w:w="817" w:type="dxa"/>
          </w:tcPr>
          <w:p w:rsidR="002F647D" w:rsidRPr="00972E84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72E84">
              <w:rPr>
                <w:rFonts w:ascii="Times New Roman" w:eastAsia="標楷體" w:hAnsi="Times New Roman" w:cs="Times New Roman"/>
                <w:szCs w:val="24"/>
              </w:rPr>
              <w:t>4</w:t>
            </w:r>
          </w:p>
        </w:tc>
        <w:tc>
          <w:tcPr>
            <w:tcW w:w="1418" w:type="dxa"/>
          </w:tcPr>
          <w:p w:rsidR="002F647D" w:rsidRPr="00972E84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72E84">
              <w:rPr>
                <w:rFonts w:ascii="Times New Roman" w:eastAsia="標楷體" w:hAnsi="標楷體" w:cs="Times New Roman"/>
                <w:szCs w:val="24"/>
              </w:rPr>
              <w:t>防治措施</w:t>
            </w:r>
          </w:p>
        </w:tc>
        <w:tc>
          <w:tcPr>
            <w:tcW w:w="6127" w:type="dxa"/>
          </w:tcPr>
          <w:p w:rsidR="002A7721" w:rsidRPr="00170673" w:rsidRDefault="00A15B7C" w:rsidP="00170673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70673">
              <w:rPr>
                <w:rFonts w:ascii="標楷體" w:eastAsia="標楷體" w:hAnsi="標楷體" w:cs="Times New Roman" w:hint="eastAsia"/>
                <w:szCs w:val="24"/>
              </w:rPr>
              <w:t>A</w:t>
            </w:r>
            <w:r w:rsidR="008A51F2" w:rsidRPr="00170673">
              <w:rPr>
                <w:rFonts w:ascii="標楷體" w:eastAsia="標楷體" w:hAnsi="標楷體" w:cs="Times New Roman" w:hint="eastAsia"/>
                <w:szCs w:val="24"/>
              </w:rPr>
              <w:t>機關政風室</w:t>
            </w:r>
            <w:r w:rsidR="00415E81" w:rsidRPr="00170673">
              <w:rPr>
                <w:rFonts w:ascii="標楷體" w:eastAsia="標楷體" w:hAnsi="標楷體" w:cs="Times New Roman" w:hint="eastAsia"/>
                <w:szCs w:val="24"/>
              </w:rPr>
              <w:t>利用各種集會或員工訓練機會，將本案做為案例教育宣導，提醒同仁避免違反高風險法令，灌輸正確採購知識及法律常識，建立依法行政觀念，</w:t>
            </w:r>
            <w:proofErr w:type="gramStart"/>
            <w:r w:rsidR="000110B6">
              <w:rPr>
                <w:rFonts w:ascii="標楷體" w:eastAsia="標楷體" w:hAnsi="標楷體" w:hint="eastAsia"/>
                <w:szCs w:val="24"/>
              </w:rPr>
              <w:t>研</w:t>
            </w:r>
            <w:proofErr w:type="gramEnd"/>
            <w:r w:rsidR="000110B6">
              <w:rPr>
                <w:rFonts w:ascii="標楷體" w:eastAsia="標楷體" w:hAnsi="標楷體" w:hint="eastAsia"/>
                <w:szCs w:val="24"/>
              </w:rPr>
              <w:t>修法規措施，落實採購</w:t>
            </w:r>
            <w:r w:rsidR="00F85F5B" w:rsidRPr="00170673">
              <w:rPr>
                <w:rFonts w:ascii="標楷體" w:eastAsia="標楷體" w:hAnsi="標楷體" w:hint="eastAsia"/>
                <w:szCs w:val="24"/>
              </w:rPr>
              <w:t>程序</w:t>
            </w:r>
            <w:r w:rsidR="00170673">
              <w:rPr>
                <w:rFonts w:ascii="標楷體" w:eastAsia="標楷體" w:hAnsi="標楷體" w:hint="eastAsia"/>
                <w:szCs w:val="24"/>
              </w:rPr>
              <w:t>。</w:t>
            </w:r>
          </w:p>
          <w:p w:rsidR="00B35E8A" w:rsidRPr="00170673" w:rsidRDefault="00985DCD" w:rsidP="00170673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70673">
              <w:rPr>
                <w:rFonts w:ascii="標楷體" w:eastAsia="標楷體" w:hAnsi="標楷體" w:cs="Times New Roman" w:hint="eastAsia"/>
                <w:szCs w:val="24"/>
              </w:rPr>
              <w:t>為落實自我監督機制，確保內部控制持續有效運作，符合現行重要業務風險狀況，</w:t>
            </w:r>
            <w:r w:rsidR="00A15B7C" w:rsidRPr="00170673">
              <w:rPr>
                <w:rFonts w:ascii="標楷體" w:eastAsia="標楷體" w:hAnsi="標楷體" w:cs="Times New Roman" w:hint="eastAsia"/>
                <w:szCs w:val="24"/>
              </w:rPr>
              <w:t>A</w:t>
            </w:r>
            <w:r w:rsidRPr="00170673">
              <w:rPr>
                <w:rFonts w:ascii="標楷體" w:eastAsia="標楷體" w:hAnsi="標楷體" w:cs="Times New Roman" w:hint="eastAsia"/>
                <w:szCs w:val="24"/>
              </w:rPr>
              <w:t>機關政風室於原有之內部控制制度之作業項目外，另增列「異常情事預警作為程序」控制作業項目，期能強化內控功能，降低潛在風險。</w:t>
            </w:r>
          </w:p>
          <w:p w:rsidR="009E7D54" w:rsidRPr="00170673" w:rsidRDefault="00A15B7C" w:rsidP="00170673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70673">
              <w:rPr>
                <w:rFonts w:ascii="標楷體" w:eastAsia="標楷體" w:hAnsi="標楷體" w:cs="Times New Roman" w:hint="eastAsia"/>
                <w:szCs w:val="24"/>
              </w:rPr>
              <w:t>A</w:t>
            </w:r>
            <w:r w:rsidR="00FB01CA" w:rsidRPr="00170673">
              <w:rPr>
                <w:rFonts w:ascii="標楷體" w:eastAsia="標楷體" w:hAnsi="標楷體" w:cs="Times New Roman" w:hint="eastAsia"/>
                <w:szCs w:val="24"/>
              </w:rPr>
              <w:t>機關政風室將</w:t>
            </w:r>
            <w:proofErr w:type="gramStart"/>
            <w:r w:rsidR="00FB01CA" w:rsidRPr="00170673">
              <w:rPr>
                <w:rFonts w:ascii="標楷體" w:eastAsia="標楷體" w:hAnsi="標楷體" w:cs="Times New Roman" w:hint="eastAsia"/>
                <w:szCs w:val="24"/>
              </w:rPr>
              <w:t>案關違失</w:t>
            </w:r>
            <w:proofErr w:type="gramEnd"/>
            <w:r w:rsidR="00FB01CA" w:rsidRPr="00170673">
              <w:rPr>
                <w:rFonts w:ascii="標楷體" w:eastAsia="標楷體" w:hAnsi="標楷體" w:cs="Times New Roman" w:hint="eastAsia"/>
                <w:szCs w:val="24"/>
              </w:rPr>
              <w:t>人員提列為廉政風險顧慮人員，密切注意其所承辦之採購案件是否有類似之情事，並協調所屬主管適時關懷，持續加強平時考核，以機先防範。</w:t>
            </w:r>
          </w:p>
        </w:tc>
      </w:tr>
      <w:tr w:rsidR="002F647D" w:rsidRPr="00972E84" w:rsidTr="000F1EDD">
        <w:tc>
          <w:tcPr>
            <w:tcW w:w="817" w:type="dxa"/>
          </w:tcPr>
          <w:p w:rsidR="002F647D" w:rsidRPr="00972E84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72E84">
              <w:rPr>
                <w:rFonts w:ascii="Times New Roman" w:eastAsia="標楷體" w:hAnsi="Times New Roman" w:cs="Times New Roman"/>
                <w:szCs w:val="24"/>
              </w:rPr>
              <w:t>5</w:t>
            </w:r>
          </w:p>
        </w:tc>
        <w:tc>
          <w:tcPr>
            <w:tcW w:w="1418" w:type="dxa"/>
          </w:tcPr>
          <w:p w:rsidR="002F647D" w:rsidRPr="00972E84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72E84">
              <w:rPr>
                <w:rFonts w:ascii="Times New Roman" w:eastAsia="標楷體" w:hAnsi="標楷體" w:cs="Times New Roman"/>
                <w:szCs w:val="24"/>
              </w:rPr>
              <w:t>參考法令</w:t>
            </w:r>
          </w:p>
        </w:tc>
        <w:tc>
          <w:tcPr>
            <w:tcW w:w="6127" w:type="dxa"/>
          </w:tcPr>
          <w:p w:rsidR="006B4A32" w:rsidRPr="00227114" w:rsidRDefault="006B4A32" w:rsidP="00465267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227114">
              <w:rPr>
                <w:rFonts w:ascii="標楷體" w:eastAsia="標楷體" w:hAnsi="標楷體" w:cs="Times New Roman" w:hint="eastAsia"/>
                <w:szCs w:val="24"/>
              </w:rPr>
              <w:t>政府採購法第72條第1項</w:t>
            </w:r>
            <w:r w:rsidR="00465267">
              <w:rPr>
                <w:rFonts w:ascii="標楷體" w:eastAsia="標楷體" w:hAnsi="標楷體" w:cs="Times New Roman" w:hint="eastAsia"/>
                <w:szCs w:val="24"/>
              </w:rPr>
              <w:t>驗收紀錄及驗收結果不符之處理</w:t>
            </w:r>
            <w:r w:rsidR="00227114" w:rsidRPr="00227114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  <w:p w:rsidR="00EC3507" w:rsidRPr="00227114" w:rsidRDefault="00751B25" w:rsidP="00465267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227114"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政府採購法第87條第4項</w:t>
            </w:r>
            <w:r w:rsidR="00465267">
              <w:rPr>
                <w:rFonts w:ascii="標楷體" w:eastAsia="標楷體" w:hAnsi="標楷體" w:cs="標楷體" w:hint="eastAsia"/>
                <w:kern w:val="0"/>
                <w:szCs w:val="24"/>
                <w:lang w:val="zh-TW"/>
              </w:rPr>
              <w:t>強迫投標廠商違反本意之處罰。</w:t>
            </w:r>
          </w:p>
          <w:p w:rsidR="00C42B2D" w:rsidRPr="00227114" w:rsidRDefault="0024234D" w:rsidP="00465267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227114">
              <w:rPr>
                <w:rFonts w:ascii="標楷體" w:eastAsia="標楷體" w:hAnsi="標楷體" w:cs="Times New Roman" w:hint="eastAsia"/>
                <w:szCs w:val="24"/>
              </w:rPr>
              <w:t>刑法</w:t>
            </w:r>
            <w:r w:rsidR="00465267">
              <w:rPr>
                <w:rFonts w:ascii="標楷體" w:eastAsia="標楷體" w:hAnsi="標楷體" w:cs="Times New Roman" w:hint="eastAsia"/>
                <w:szCs w:val="24"/>
              </w:rPr>
              <w:t>第</w:t>
            </w:r>
            <w:r w:rsidR="00761137" w:rsidRPr="00227114">
              <w:rPr>
                <w:rFonts w:ascii="標楷體" w:eastAsia="標楷體" w:hAnsi="標楷體" w:cs="Times New Roman" w:hint="eastAsia"/>
                <w:szCs w:val="24"/>
              </w:rPr>
              <w:t>21</w:t>
            </w:r>
            <w:r w:rsidR="00751B25" w:rsidRPr="00227114">
              <w:rPr>
                <w:rFonts w:ascii="標楷體" w:eastAsia="標楷體" w:hAnsi="標楷體" w:cs="Times New Roman" w:hint="eastAsia"/>
                <w:szCs w:val="24"/>
              </w:rPr>
              <w:t>3</w:t>
            </w:r>
            <w:r w:rsidRPr="00227114">
              <w:rPr>
                <w:rFonts w:ascii="標楷體" w:eastAsia="標楷體" w:hAnsi="標楷體" w:cs="Times New Roman" w:hint="eastAsia"/>
                <w:szCs w:val="24"/>
              </w:rPr>
              <w:t>條</w:t>
            </w:r>
            <w:r w:rsidR="00465267" w:rsidRPr="00465267">
              <w:rPr>
                <w:rFonts w:ascii="標楷體" w:eastAsia="標楷體" w:hAnsi="標楷體" w:cs="Times New Roman" w:hint="eastAsia"/>
                <w:szCs w:val="24"/>
              </w:rPr>
              <w:t>公文書不實登載罪</w:t>
            </w:r>
            <w:r w:rsidR="00FD21D2" w:rsidRPr="00227114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  <w:p w:rsidR="00751B25" w:rsidRPr="00227114" w:rsidRDefault="00751B25" w:rsidP="00465267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227114">
              <w:rPr>
                <w:rFonts w:ascii="標楷體" w:eastAsia="標楷體" w:hAnsi="標楷體" w:cs="Times New Roman" w:hint="eastAsia"/>
                <w:szCs w:val="24"/>
              </w:rPr>
              <w:lastRenderedPageBreak/>
              <w:t>刑法第215條</w:t>
            </w:r>
            <w:r w:rsidR="00465267" w:rsidRPr="00465267">
              <w:rPr>
                <w:rFonts w:ascii="標楷體" w:eastAsia="標楷體" w:hAnsi="標楷體" w:cs="Times New Roman" w:hint="eastAsia"/>
                <w:szCs w:val="24"/>
              </w:rPr>
              <w:t>業務上文書登載</w:t>
            </w:r>
            <w:proofErr w:type="gramStart"/>
            <w:r w:rsidR="00465267" w:rsidRPr="00465267">
              <w:rPr>
                <w:rFonts w:ascii="標楷體" w:eastAsia="標楷體" w:hAnsi="標楷體" w:cs="Times New Roman" w:hint="eastAsia"/>
                <w:szCs w:val="24"/>
              </w:rPr>
              <w:t>不實罪</w:t>
            </w:r>
            <w:proofErr w:type="gramEnd"/>
            <w:r w:rsidR="00227114" w:rsidRPr="00227114">
              <w:rPr>
                <w:rFonts w:ascii="標楷體" w:eastAsia="標楷體" w:hAnsi="標楷體" w:hint="eastAsia"/>
                <w:szCs w:val="24"/>
              </w:rPr>
              <w:t>。</w:t>
            </w:r>
          </w:p>
          <w:p w:rsidR="002F647D" w:rsidRPr="00227114" w:rsidRDefault="00761137" w:rsidP="00465267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227114">
              <w:rPr>
                <w:rFonts w:ascii="標楷體" w:eastAsia="標楷體" w:hAnsi="標楷體" w:cs="Times New Roman" w:hint="eastAsia"/>
                <w:szCs w:val="24"/>
              </w:rPr>
              <w:t>刑法第216條</w:t>
            </w:r>
            <w:r w:rsidR="00465267" w:rsidRPr="00465267">
              <w:rPr>
                <w:rFonts w:ascii="標楷體" w:eastAsia="標楷體" w:hAnsi="標楷體" w:cs="Times New Roman" w:hint="eastAsia"/>
                <w:szCs w:val="24"/>
              </w:rPr>
              <w:t>行使偽造變造或登載不實之文書罪</w:t>
            </w:r>
            <w:r w:rsidR="00C42B2D" w:rsidRPr="00227114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  <w:p w:rsidR="00761137" w:rsidRPr="00227114" w:rsidRDefault="00751B25" w:rsidP="00C42B2D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227114">
              <w:rPr>
                <w:rFonts w:ascii="標楷體" w:eastAsia="標楷體" w:hAnsi="標楷體" w:cs="Times New Roman" w:hint="eastAsia"/>
                <w:szCs w:val="24"/>
              </w:rPr>
              <w:t>公務員廉政倫理規範第4</w:t>
            </w:r>
            <w:r w:rsidR="00891EE7" w:rsidRPr="00227114">
              <w:rPr>
                <w:rFonts w:ascii="標楷體" w:eastAsia="標楷體" w:hAnsi="標楷體" w:cs="Times New Roman" w:hint="eastAsia"/>
                <w:szCs w:val="24"/>
              </w:rPr>
              <w:t>點</w:t>
            </w:r>
            <w:r w:rsidR="00465267">
              <w:rPr>
                <w:rFonts w:ascii="標楷體" w:eastAsia="標楷體" w:hAnsi="標楷體" w:cs="Times New Roman" w:hint="eastAsia"/>
                <w:szCs w:val="24"/>
              </w:rPr>
              <w:t>規定</w:t>
            </w:r>
            <w:r w:rsidR="00227114" w:rsidRPr="00227114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  <w:p w:rsidR="00751B25" w:rsidRPr="00227114" w:rsidRDefault="00891EE7" w:rsidP="00891EE7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227114">
              <w:rPr>
                <w:rFonts w:ascii="標楷體" w:eastAsia="標楷體" w:hAnsi="標楷體" w:cs="Times New Roman" w:hint="eastAsia"/>
                <w:szCs w:val="24"/>
              </w:rPr>
              <w:t>公務員廉政倫理規範第5</w:t>
            </w:r>
            <w:r w:rsidR="00465267">
              <w:rPr>
                <w:rFonts w:ascii="標楷體" w:eastAsia="標楷體" w:hAnsi="標楷體" w:cs="Times New Roman" w:hint="eastAsia"/>
                <w:szCs w:val="24"/>
              </w:rPr>
              <w:t>點規定</w:t>
            </w:r>
            <w:r w:rsidRPr="00227114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</w:tc>
      </w:tr>
    </w:tbl>
    <w:p w:rsidR="002F647D" w:rsidRPr="00972E84" w:rsidRDefault="002F647D">
      <w:pPr>
        <w:rPr>
          <w:rFonts w:ascii="標楷體" w:eastAsia="標楷體" w:hAnsi="標楷體"/>
          <w:szCs w:val="24"/>
        </w:rPr>
      </w:pPr>
    </w:p>
    <w:sectPr w:rsidR="002F647D" w:rsidRPr="00972E84" w:rsidSect="001D2671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51BD" w:rsidRDefault="005351BD" w:rsidP="001B038A">
      <w:r>
        <w:separator/>
      </w:r>
    </w:p>
  </w:endnote>
  <w:endnote w:type="continuationSeparator" w:id="0">
    <w:p w:rsidR="005351BD" w:rsidRDefault="005351BD" w:rsidP="001B0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51BD" w:rsidRDefault="005351BD" w:rsidP="001B038A">
      <w:r>
        <w:separator/>
      </w:r>
    </w:p>
  </w:footnote>
  <w:footnote w:type="continuationSeparator" w:id="0">
    <w:p w:rsidR="005351BD" w:rsidRDefault="005351BD" w:rsidP="001B03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0329A"/>
    <w:multiLevelType w:val="hybridMultilevel"/>
    <w:tmpl w:val="FC66931A"/>
    <w:lvl w:ilvl="0" w:tplc="D31C960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040960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0266C5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2B071E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43C8B0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EB6475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E4C477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ADCB82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C56B03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 w15:restartNumberingAfterBreak="0">
    <w:nsid w:val="12A150D2"/>
    <w:multiLevelType w:val="hybridMultilevel"/>
    <w:tmpl w:val="62D60FF0"/>
    <w:lvl w:ilvl="0" w:tplc="42763646">
      <w:start w:val="1"/>
      <w:numFmt w:val="ideographTraditional"/>
      <w:lvlText w:val="%1、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2" w15:restartNumberingAfterBreak="0">
    <w:nsid w:val="16712D88"/>
    <w:multiLevelType w:val="hybridMultilevel"/>
    <w:tmpl w:val="E730B554"/>
    <w:lvl w:ilvl="0" w:tplc="32E859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EC160F6"/>
    <w:multiLevelType w:val="hybridMultilevel"/>
    <w:tmpl w:val="DAD0DB58"/>
    <w:lvl w:ilvl="0" w:tplc="9D10206A">
      <w:start w:val="1"/>
      <w:numFmt w:val="ideographTraditional"/>
      <w:lvlText w:val="%1、"/>
      <w:lvlJc w:val="left"/>
      <w:pPr>
        <w:ind w:left="810" w:hanging="45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4" w15:restartNumberingAfterBreak="0">
    <w:nsid w:val="342D5422"/>
    <w:multiLevelType w:val="hybridMultilevel"/>
    <w:tmpl w:val="3BF0B79E"/>
    <w:lvl w:ilvl="0" w:tplc="8D5A26F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3BC66BCD"/>
    <w:multiLevelType w:val="hybridMultilevel"/>
    <w:tmpl w:val="182CC770"/>
    <w:lvl w:ilvl="0" w:tplc="5BFA1326">
      <w:start w:val="1"/>
      <w:numFmt w:val="decimal"/>
      <w:lvlText w:val="(%1)"/>
      <w:lvlJc w:val="left"/>
      <w:pPr>
        <w:ind w:left="360" w:hanging="360"/>
      </w:pPr>
      <w:rPr>
        <w:rFonts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52554991"/>
    <w:multiLevelType w:val="hybridMultilevel"/>
    <w:tmpl w:val="154C4CEA"/>
    <w:lvl w:ilvl="0" w:tplc="5EA69120">
      <w:start w:val="1"/>
      <w:numFmt w:val="ideographTraditional"/>
      <w:lvlText w:val="%1、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7" w15:restartNumberingAfterBreak="0">
    <w:nsid w:val="56203EE9"/>
    <w:multiLevelType w:val="hybridMultilevel"/>
    <w:tmpl w:val="9C004FEC"/>
    <w:lvl w:ilvl="0" w:tplc="6F78B538">
      <w:start w:val="1"/>
      <w:numFmt w:val="ideographTraditional"/>
      <w:lvlText w:val="%1、"/>
      <w:lvlJc w:val="left"/>
      <w:pPr>
        <w:ind w:left="840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8" w15:restartNumberingAfterBreak="0">
    <w:nsid w:val="645F681B"/>
    <w:multiLevelType w:val="hybridMultilevel"/>
    <w:tmpl w:val="3626A64A"/>
    <w:lvl w:ilvl="0" w:tplc="04090019">
      <w:start w:val="1"/>
      <w:numFmt w:val="ideographTraditional"/>
      <w:lvlText w:val="%1、"/>
      <w:lvlJc w:val="left"/>
      <w:pPr>
        <w:ind w:left="84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9" w15:restartNumberingAfterBreak="0">
    <w:nsid w:val="669356D3"/>
    <w:multiLevelType w:val="hybridMultilevel"/>
    <w:tmpl w:val="08CE1C48"/>
    <w:lvl w:ilvl="0" w:tplc="4612A04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7AC4778E"/>
    <w:multiLevelType w:val="hybridMultilevel"/>
    <w:tmpl w:val="3318A19A"/>
    <w:lvl w:ilvl="0" w:tplc="77686258">
      <w:start w:val="1"/>
      <w:numFmt w:val="taiwaneseCountingThousand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5"/>
  </w:num>
  <w:num w:numId="5">
    <w:abstractNumId w:val="4"/>
  </w:num>
  <w:num w:numId="6">
    <w:abstractNumId w:val="1"/>
  </w:num>
  <w:num w:numId="7">
    <w:abstractNumId w:val="6"/>
  </w:num>
  <w:num w:numId="8">
    <w:abstractNumId w:val="3"/>
  </w:num>
  <w:num w:numId="9">
    <w:abstractNumId w:val="8"/>
  </w:num>
  <w:num w:numId="10">
    <w:abstractNumId w:val="7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647D"/>
    <w:rsid w:val="0001104B"/>
    <w:rsid w:val="000110B6"/>
    <w:rsid w:val="00031F6A"/>
    <w:rsid w:val="00032707"/>
    <w:rsid w:val="00034CF1"/>
    <w:rsid w:val="0005404A"/>
    <w:rsid w:val="000914A5"/>
    <w:rsid w:val="00093DA0"/>
    <w:rsid w:val="000A4618"/>
    <w:rsid w:val="000C6BB0"/>
    <w:rsid w:val="000D2E48"/>
    <w:rsid w:val="000D7478"/>
    <w:rsid w:val="000E1B95"/>
    <w:rsid w:val="000F0ADF"/>
    <w:rsid w:val="000F1EDD"/>
    <w:rsid w:val="000F2E4B"/>
    <w:rsid w:val="00112871"/>
    <w:rsid w:val="00137214"/>
    <w:rsid w:val="00144C5E"/>
    <w:rsid w:val="001478A6"/>
    <w:rsid w:val="00147E98"/>
    <w:rsid w:val="00170673"/>
    <w:rsid w:val="001B038A"/>
    <w:rsid w:val="001B389F"/>
    <w:rsid w:val="001B41CB"/>
    <w:rsid w:val="001D2671"/>
    <w:rsid w:val="001F5BEE"/>
    <w:rsid w:val="00207450"/>
    <w:rsid w:val="00227114"/>
    <w:rsid w:val="0024234D"/>
    <w:rsid w:val="00266D54"/>
    <w:rsid w:val="002A7721"/>
    <w:rsid w:val="002D4F4F"/>
    <w:rsid w:val="002D5B21"/>
    <w:rsid w:val="002F647D"/>
    <w:rsid w:val="00301F26"/>
    <w:rsid w:val="00303C17"/>
    <w:rsid w:val="00374442"/>
    <w:rsid w:val="003869D2"/>
    <w:rsid w:val="0039360C"/>
    <w:rsid w:val="00395780"/>
    <w:rsid w:val="003A05BE"/>
    <w:rsid w:val="003B41F4"/>
    <w:rsid w:val="003C16F7"/>
    <w:rsid w:val="00413D7E"/>
    <w:rsid w:val="00415E81"/>
    <w:rsid w:val="004410AA"/>
    <w:rsid w:val="00441EBC"/>
    <w:rsid w:val="00441FC9"/>
    <w:rsid w:val="00465267"/>
    <w:rsid w:val="004744AE"/>
    <w:rsid w:val="00495477"/>
    <w:rsid w:val="004A11E8"/>
    <w:rsid w:val="004A1782"/>
    <w:rsid w:val="004E4D8A"/>
    <w:rsid w:val="00523570"/>
    <w:rsid w:val="005351BD"/>
    <w:rsid w:val="005500D1"/>
    <w:rsid w:val="00552459"/>
    <w:rsid w:val="00563906"/>
    <w:rsid w:val="005A1E36"/>
    <w:rsid w:val="005B1BAD"/>
    <w:rsid w:val="005C74F6"/>
    <w:rsid w:val="006220EF"/>
    <w:rsid w:val="006474C9"/>
    <w:rsid w:val="00655169"/>
    <w:rsid w:val="00660905"/>
    <w:rsid w:val="00660A41"/>
    <w:rsid w:val="0066361E"/>
    <w:rsid w:val="006954D7"/>
    <w:rsid w:val="006A75FE"/>
    <w:rsid w:val="006B4A32"/>
    <w:rsid w:val="006C1F39"/>
    <w:rsid w:val="006C7CCD"/>
    <w:rsid w:val="00742035"/>
    <w:rsid w:val="00751B25"/>
    <w:rsid w:val="00753120"/>
    <w:rsid w:val="00761137"/>
    <w:rsid w:val="00766D77"/>
    <w:rsid w:val="007C277C"/>
    <w:rsid w:val="00831D56"/>
    <w:rsid w:val="00857490"/>
    <w:rsid w:val="00861F45"/>
    <w:rsid w:val="00881D23"/>
    <w:rsid w:val="00891EE7"/>
    <w:rsid w:val="0089560A"/>
    <w:rsid w:val="008A51F2"/>
    <w:rsid w:val="008A5EAF"/>
    <w:rsid w:val="008D01BE"/>
    <w:rsid w:val="008D0C39"/>
    <w:rsid w:val="008E22EF"/>
    <w:rsid w:val="009272A7"/>
    <w:rsid w:val="00947FD8"/>
    <w:rsid w:val="00964449"/>
    <w:rsid w:val="00972E84"/>
    <w:rsid w:val="00985143"/>
    <w:rsid w:val="00985DCD"/>
    <w:rsid w:val="009A7C1B"/>
    <w:rsid w:val="009C13EE"/>
    <w:rsid w:val="009E7D54"/>
    <w:rsid w:val="00A12F78"/>
    <w:rsid w:val="00A15B7C"/>
    <w:rsid w:val="00A31766"/>
    <w:rsid w:val="00A57279"/>
    <w:rsid w:val="00A631C7"/>
    <w:rsid w:val="00A70F79"/>
    <w:rsid w:val="00AB38EE"/>
    <w:rsid w:val="00AD67C0"/>
    <w:rsid w:val="00AE6EF0"/>
    <w:rsid w:val="00AF3FE2"/>
    <w:rsid w:val="00B22D9E"/>
    <w:rsid w:val="00B35E8A"/>
    <w:rsid w:val="00B90E67"/>
    <w:rsid w:val="00BE0DB1"/>
    <w:rsid w:val="00C0645F"/>
    <w:rsid w:val="00C06603"/>
    <w:rsid w:val="00C42B2D"/>
    <w:rsid w:val="00C57641"/>
    <w:rsid w:val="00C57FAD"/>
    <w:rsid w:val="00C7343D"/>
    <w:rsid w:val="00C761D0"/>
    <w:rsid w:val="00CA6B35"/>
    <w:rsid w:val="00CB7E7D"/>
    <w:rsid w:val="00CC35DB"/>
    <w:rsid w:val="00CF7F45"/>
    <w:rsid w:val="00D01844"/>
    <w:rsid w:val="00D40333"/>
    <w:rsid w:val="00D4781B"/>
    <w:rsid w:val="00D53EA7"/>
    <w:rsid w:val="00D61867"/>
    <w:rsid w:val="00D70624"/>
    <w:rsid w:val="00D82A18"/>
    <w:rsid w:val="00DD0059"/>
    <w:rsid w:val="00DD3AED"/>
    <w:rsid w:val="00E1419B"/>
    <w:rsid w:val="00E61340"/>
    <w:rsid w:val="00E71319"/>
    <w:rsid w:val="00E86E2A"/>
    <w:rsid w:val="00E93F8D"/>
    <w:rsid w:val="00EC3507"/>
    <w:rsid w:val="00ED1C5F"/>
    <w:rsid w:val="00EE3D16"/>
    <w:rsid w:val="00F02F97"/>
    <w:rsid w:val="00F20940"/>
    <w:rsid w:val="00F35062"/>
    <w:rsid w:val="00F748B6"/>
    <w:rsid w:val="00F85F5B"/>
    <w:rsid w:val="00F93A4B"/>
    <w:rsid w:val="00FA0704"/>
    <w:rsid w:val="00FA483B"/>
    <w:rsid w:val="00FB01CA"/>
    <w:rsid w:val="00FC4487"/>
    <w:rsid w:val="00FD21D2"/>
    <w:rsid w:val="00FD4C14"/>
    <w:rsid w:val="00FF0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7B1ED058"/>
  <w15:docId w15:val="{87144860-3A67-4C77-8407-6C5E62D91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unhideWhenUsed/>
    <w:rsid w:val="002F647D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4">
    <w:name w:val="List Paragraph"/>
    <w:basedOn w:val="a"/>
    <w:uiPriority w:val="34"/>
    <w:qFormat/>
    <w:rsid w:val="002F647D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1B038A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1B038A"/>
    <w:rPr>
      <w:sz w:val="20"/>
      <w:szCs w:val="20"/>
    </w:rPr>
  </w:style>
  <w:style w:type="paragraph" w:customStyle="1" w:styleId="Default">
    <w:name w:val="Default"/>
    <w:rsid w:val="000E1B95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character" w:styleId="a9">
    <w:name w:val="annotation reference"/>
    <w:basedOn w:val="a0"/>
    <w:uiPriority w:val="99"/>
    <w:semiHidden/>
    <w:unhideWhenUsed/>
    <w:rsid w:val="00A631C7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A631C7"/>
  </w:style>
  <w:style w:type="character" w:customStyle="1" w:styleId="ab">
    <w:name w:val="註解文字 字元"/>
    <w:basedOn w:val="a0"/>
    <w:link w:val="aa"/>
    <w:uiPriority w:val="99"/>
    <w:semiHidden/>
    <w:rsid w:val="00A631C7"/>
  </w:style>
  <w:style w:type="paragraph" w:styleId="ac">
    <w:name w:val="annotation subject"/>
    <w:basedOn w:val="aa"/>
    <w:next w:val="aa"/>
    <w:link w:val="ad"/>
    <w:uiPriority w:val="99"/>
    <w:semiHidden/>
    <w:unhideWhenUsed/>
    <w:rsid w:val="00A631C7"/>
    <w:rPr>
      <w:b/>
      <w:bCs/>
    </w:rPr>
  </w:style>
  <w:style w:type="character" w:customStyle="1" w:styleId="ad">
    <w:name w:val="註解主旨 字元"/>
    <w:basedOn w:val="ab"/>
    <w:link w:val="ac"/>
    <w:uiPriority w:val="99"/>
    <w:semiHidden/>
    <w:rsid w:val="00A631C7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A631C7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註解方塊文字 字元"/>
    <w:basedOn w:val="a0"/>
    <w:link w:val="ae"/>
    <w:uiPriority w:val="99"/>
    <w:semiHidden/>
    <w:rsid w:val="00A631C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8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8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8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2560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01312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844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1810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75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4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1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71D7CE-1426-4378-8DBB-9EF36AF19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121</Words>
  <Characters>690</Characters>
  <Application>Microsoft Office Word</Application>
  <DocSecurity>0</DocSecurity>
  <Lines>5</Lines>
  <Paragraphs>1</Paragraphs>
  <ScaleCrop>false</ScaleCrop>
  <Company/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aac2066</dc:creator>
  <cp:lastModifiedBy>李復維</cp:lastModifiedBy>
  <cp:revision>7</cp:revision>
  <cp:lastPrinted>2019-10-15T01:56:00Z</cp:lastPrinted>
  <dcterms:created xsi:type="dcterms:W3CDTF">2019-10-09T05:49:00Z</dcterms:created>
  <dcterms:modified xsi:type="dcterms:W3CDTF">2019-10-15T07:55:00Z</dcterms:modified>
</cp:coreProperties>
</file>